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11" w:rsidRPr="00E61DE9" w:rsidRDefault="009B0953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Богородский, д.1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43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</w:t>
      </w:r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2024г:</w:t>
      </w:r>
    </w:p>
    <w:tbl>
      <w:tblPr>
        <w:tblW w:w="8754" w:type="dxa"/>
        <w:tblInd w:w="-5" w:type="dxa"/>
        <w:tblLook w:val="04A0" w:firstRow="1" w:lastRow="0" w:firstColumn="1" w:lastColumn="0" w:noHBand="0" w:noVBand="1"/>
      </w:tblPr>
      <w:tblGrid>
        <w:gridCol w:w="1555"/>
        <w:gridCol w:w="2134"/>
        <w:gridCol w:w="2098"/>
        <w:gridCol w:w="1619"/>
        <w:gridCol w:w="1353"/>
      </w:tblGrid>
      <w:tr w:rsidR="00F80CFA" w:rsidRPr="00467330" w:rsidTr="00F80CFA">
        <w:trPr>
          <w:trHeight w:val="98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27735,22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CFA" w:rsidRPr="00467330" w:rsidTr="00F80CFA">
        <w:trPr>
          <w:trHeight w:val="8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43977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30890,02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B4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МУП «Щелковский Водоканал» за </w:t>
      </w:r>
      <w:proofErr w:type="gramStart"/>
      <w:r w:rsidR="00B439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Апрель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B43977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565</w:t>
            </w:r>
            <w:r w:rsidR="00B4397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B43977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4748,886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B43977" w:rsidP="001C1DEE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B43977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757,114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B43977" w:rsidP="00F80CFA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757,114</w:t>
            </w:r>
            <w:bookmarkStart w:id="0" w:name="_GoBack"/>
            <w:bookmarkEnd w:id="0"/>
          </w:p>
        </w:tc>
      </w:tr>
    </w:tbl>
    <w:p w:rsidR="00E61DE9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="00B439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апрель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2024г</w:t>
      </w:r>
    </w:p>
    <w:p w:rsidR="00B43977" w:rsidRDefault="00B43977" w:rsidP="00EC6E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C6E95" w:rsidRPr="00EC6E95" w:rsidRDefault="00EC6E95" w:rsidP="00EC6E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6E95">
        <w:rPr>
          <w:rFonts w:ascii="Times New Roman" w:eastAsia="Times New Roman" w:hAnsi="Times New Roman" w:cs="Times New Roman"/>
          <w:lang w:eastAsia="ru-RU"/>
        </w:rPr>
        <w:t xml:space="preserve">В связи с тем, что счета и Акты от </w:t>
      </w:r>
      <w:proofErr w:type="spellStart"/>
      <w:r w:rsidRPr="00EC6E95">
        <w:rPr>
          <w:rFonts w:ascii="Times New Roman" w:eastAsia="Times New Roman" w:hAnsi="Times New Roman" w:cs="Times New Roman"/>
          <w:lang w:eastAsia="ru-RU"/>
        </w:rPr>
        <w:t>ресурсоснабжающих</w:t>
      </w:r>
      <w:proofErr w:type="spellEnd"/>
      <w:r w:rsidRPr="00EC6E95">
        <w:rPr>
          <w:rFonts w:ascii="Times New Roman" w:eastAsia="Times New Roman" w:hAnsi="Times New Roman" w:cs="Times New Roman"/>
          <w:lang w:eastAsia="ru-RU"/>
        </w:rPr>
        <w:t xml:space="preserve"> организаций за </w:t>
      </w:r>
      <w:r w:rsidR="00B43977">
        <w:rPr>
          <w:rFonts w:ascii="Times New Roman" w:eastAsia="Times New Roman" w:hAnsi="Times New Roman" w:cs="Times New Roman"/>
          <w:lang w:eastAsia="ru-RU"/>
        </w:rPr>
        <w:t>Апрель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 поступили только в середине </w:t>
      </w:r>
      <w:r w:rsidR="00B43977">
        <w:rPr>
          <w:rFonts w:ascii="Times New Roman" w:eastAsia="Times New Roman" w:hAnsi="Times New Roman" w:cs="Times New Roman"/>
          <w:lang w:eastAsia="ru-RU"/>
        </w:rPr>
        <w:t>мая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2024г, начисление коммунальных услуг на ОДН электроэнергии, ХВС и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водоотведения  за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3977">
        <w:rPr>
          <w:rFonts w:ascii="Times New Roman" w:eastAsia="Times New Roman" w:hAnsi="Times New Roman" w:cs="Times New Roman"/>
          <w:lang w:eastAsia="ru-RU"/>
        </w:rPr>
        <w:t>Апрель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  по фактическим затратам выполнено  в </w:t>
      </w:r>
      <w:r w:rsidR="00B43977">
        <w:rPr>
          <w:rFonts w:ascii="Times New Roman" w:eastAsia="Times New Roman" w:hAnsi="Times New Roman" w:cs="Times New Roman"/>
          <w:lang w:eastAsia="ru-RU"/>
        </w:rPr>
        <w:t>май</w:t>
      </w:r>
      <w:r w:rsidRPr="00EC6E95">
        <w:rPr>
          <w:rFonts w:ascii="Times New Roman" w:eastAsia="Times New Roman" w:hAnsi="Times New Roman" w:cs="Times New Roman"/>
          <w:lang w:eastAsia="ru-RU"/>
        </w:rPr>
        <w:t>ской квитанции.</w:t>
      </w:r>
    </w:p>
    <w:p w:rsidR="00EC6E95" w:rsidRPr="00EC6E95" w:rsidRDefault="00EC6E95" w:rsidP="008A3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Расчет произведен на основании счетов РСО за </w:t>
      </w:r>
      <w:r w:rsidR="00B43977">
        <w:rPr>
          <w:rFonts w:ascii="Times New Roman" w:eastAsia="Times New Roman" w:hAnsi="Times New Roman" w:cs="Times New Roman"/>
          <w:b/>
          <w:u w:val="single"/>
          <w:lang w:eastAsia="ru-RU"/>
        </w:rPr>
        <w:t>Апрель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2024г</w:t>
      </w:r>
      <w:r w:rsidRPr="00EC6E95">
        <w:rPr>
          <w:rFonts w:ascii="Times New Roman" w:eastAsia="Times New Roman" w:hAnsi="Times New Roman" w:cs="Times New Roman"/>
          <w:lang w:eastAsia="ru-RU"/>
        </w:rPr>
        <w:t>. При начислении данных услуг учитывае</w:t>
      </w:r>
      <w:r w:rsidR="008A3EAF">
        <w:rPr>
          <w:rFonts w:ascii="Times New Roman" w:eastAsia="Times New Roman" w:hAnsi="Times New Roman" w:cs="Times New Roman"/>
          <w:lang w:eastAsia="ru-RU"/>
        </w:rPr>
        <w:t>тся выставленная сумма за месяц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. Затем, данная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сумма  распределяется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между всеми собственниками пропорционально общей площади помещений.</w:t>
      </w:r>
    </w:p>
    <w:p w:rsidR="000473F4" w:rsidRPr="00EC6E95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Главный бухгалтер                        </w:t>
      </w:r>
      <w:r w:rsidR="00D25F1A" w:rsidRPr="00EC6E95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   Е.С. Смирнова </w:t>
      </w:r>
    </w:p>
    <w:sectPr w:rsidR="000473F4" w:rsidRPr="00EC6E95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82919"/>
    <w:rsid w:val="00191F82"/>
    <w:rsid w:val="001C1DEE"/>
    <w:rsid w:val="001F3E11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614367"/>
    <w:rsid w:val="006145EE"/>
    <w:rsid w:val="006634A2"/>
    <w:rsid w:val="00693B03"/>
    <w:rsid w:val="006C2C5B"/>
    <w:rsid w:val="007D2BC8"/>
    <w:rsid w:val="00805709"/>
    <w:rsid w:val="008137AF"/>
    <w:rsid w:val="008A3EAF"/>
    <w:rsid w:val="00905047"/>
    <w:rsid w:val="00923C45"/>
    <w:rsid w:val="00940A85"/>
    <w:rsid w:val="009927CB"/>
    <w:rsid w:val="009B0953"/>
    <w:rsid w:val="009D1AF4"/>
    <w:rsid w:val="00A674DE"/>
    <w:rsid w:val="00A96F54"/>
    <w:rsid w:val="00AE4B9E"/>
    <w:rsid w:val="00B43977"/>
    <w:rsid w:val="00B56C8F"/>
    <w:rsid w:val="00B62678"/>
    <w:rsid w:val="00B66685"/>
    <w:rsid w:val="00B837E0"/>
    <w:rsid w:val="00B91450"/>
    <w:rsid w:val="00BF209D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EC6E95"/>
    <w:rsid w:val="00F23BEA"/>
    <w:rsid w:val="00F80CF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442D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2024-05-21T07:18:00Z</dcterms:created>
  <dcterms:modified xsi:type="dcterms:W3CDTF">2024-05-21T07:18:00Z</dcterms:modified>
</cp:coreProperties>
</file>